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4D" w:rsidRPr="00C8534D" w:rsidRDefault="00C8534D" w:rsidP="00C8534D">
      <w:pPr>
        <w:shd w:val="clear" w:color="auto" w:fill="FFFFFF"/>
        <w:bidi/>
        <w:spacing w:before="100" w:beforeAutospacing="1" w:after="100" w:afterAutospacing="1"/>
        <w:jc w:val="center"/>
        <w:rPr>
          <w:rFonts w:cs="Arabic Transparent"/>
          <w:b/>
          <w:bCs/>
          <w:color w:val="555555"/>
          <w:sz w:val="28"/>
          <w:szCs w:val="28"/>
        </w:rPr>
      </w:pPr>
      <w:bookmarkStart w:id="0" w:name="_GoBack"/>
      <w:bookmarkEnd w:id="0"/>
      <w:r w:rsidRPr="00C8534D">
        <w:rPr>
          <w:rFonts w:ascii="PT Simple Bold Ruled" w:hAnsi="PT Simple Bold Ruled" w:cs="Arabic Transparent" w:hint="cs"/>
          <w:b/>
          <w:bCs/>
          <w:color w:val="555555"/>
          <w:sz w:val="28"/>
          <w:szCs w:val="28"/>
          <w:u w:val="single"/>
          <w:rtl/>
        </w:rPr>
        <w:t>عقد بيع ابتدائي  </w:t>
      </w:r>
    </w:p>
    <w:p w:rsidR="00C8534D" w:rsidRPr="00C8534D" w:rsidRDefault="00C8534D" w:rsidP="00C8534D">
      <w:pPr>
        <w:shd w:val="clear" w:color="auto" w:fill="FFFFFF"/>
        <w:bidi/>
        <w:spacing w:before="100" w:beforeAutospacing="1" w:after="100" w:afterAutospacing="1"/>
        <w:rPr>
          <w:rFonts w:cs="Arabic Transparent" w:hint="cs"/>
          <w:b/>
          <w:bCs/>
          <w:color w:val="555555"/>
          <w:sz w:val="28"/>
          <w:szCs w:val="28"/>
          <w:rtl/>
        </w:rPr>
      </w:pPr>
      <w:r w:rsidRPr="00C8534D">
        <w:rPr>
          <w:rFonts w:cs="Arabic Transparent" w:hint="cs"/>
          <w:b/>
          <w:bCs/>
          <w:color w:val="555555"/>
          <w:sz w:val="28"/>
          <w:szCs w:val="28"/>
          <w:rtl/>
        </w:rPr>
        <w:t xml:space="preserve">انه فى يوم ---- الموافق -------- تحرر هذا البيع بالايجاب والقبول بين كل من </w:t>
      </w:r>
    </w:p>
    <w:p w:rsidR="00C8534D" w:rsidRPr="00C8534D" w:rsidRDefault="00C8534D" w:rsidP="00C8534D">
      <w:pPr>
        <w:shd w:val="clear" w:color="auto" w:fill="FFFFFF"/>
        <w:bidi/>
        <w:spacing w:before="100" w:beforeAutospacing="1" w:after="100" w:afterAutospacing="1"/>
        <w:rPr>
          <w:rFonts w:cs="Arabic Transparent" w:hint="cs"/>
          <w:b/>
          <w:bCs/>
          <w:color w:val="555555"/>
          <w:sz w:val="28"/>
          <w:szCs w:val="28"/>
          <w:rtl/>
        </w:rPr>
      </w:pPr>
      <w:r w:rsidRPr="00C8534D">
        <w:rPr>
          <w:rFonts w:cs="Arabic Transparent" w:hint="cs"/>
          <w:b/>
          <w:bCs/>
          <w:color w:val="555555"/>
          <w:sz w:val="28"/>
          <w:szCs w:val="28"/>
          <w:rtl/>
        </w:rPr>
        <w:t>1- السيد / .................... المقيم بناحية ................. بطاقة قومية رقم ...........  مصرى مسلم                                        ( طرف اول بائع )</w:t>
      </w:r>
    </w:p>
    <w:p w:rsidR="00C8534D" w:rsidRPr="00C8534D" w:rsidRDefault="00C8534D" w:rsidP="00C8534D">
      <w:pPr>
        <w:shd w:val="clear" w:color="auto" w:fill="FFFFFF"/>
        <w:bidi/>
        <w:spacing w:before="100" w:beforeAutospacing="1" w:after="100" w:afterAutospacing="1"/>
        <w:rPr>
          <w:rFonts w:cs="Arabic Transparent" w:hint="cs"/>
          <w:b/>
          <w:bCs/>
          <w:color w:val="555555"/>
          <w:sz w:val="28"/>
          <w:szCs w:val="28"/>
          <w:rtl/>
        </w:rPr>
      </w:pPr>
      <w:r w:rsidRPr="00C8534D">
        <w:rPr>
          <w:rFonts w:cs="Arabic Transparent" w:hint="cs"/>
          <w:b/>
          <w:bCs/>
          <w:color w:val="555555"/>
          <w:sz w:val="28"/>
          <w:szCs w:val="28"/>
          <w:rtl/>
        </w:rPr>
        <w:t>2- السيد / ................ المقيم.................. بطاقة قومية رقم ..........  مصري سلم                                            ( طرف ثانى مشترى)</w:t>
      </w:r>
    </w:p>
    <w:p w:rsidR="00E3256C" w:rsidRPr="00C8534D" w:rsidRDefault="00C8534D" w:rsidP="00E3256C">
      <w:pPr>
        <w:shd w:val="clear" w:color="auto" w:fill="FFFFFF"/>
        <w:bidi/>
        <w:spacing w:before="100" w:beforeAutospacing="1" w:after="100" w:afterAutospacing="1"/>
        <w:rPr>
          <w:rFonts w:cs="Arabic Transparent" w:hint="cs"/>
          <w:b/>
          <w:bCs/>
          <w:color w:val="555555"/>
          <w:sz w:val="28"/>
          <w:szCs w:val="28"/>
          <w:rtl/>
        </w:rPr>
      </w:pPr>
      <w:r w:rsidRPr="00C8534D">
        <w:rPr>
          <w:rFonts w:cs="Arabic Transparent" w:hint="cs"/>
          <w:b/>
          <w:bCs/>
          <w:color w:val="555555"/>
          <w:sz w:val="28"/>
          <w:szCs w:val="28"/>
          <w:rtl/>
        </w:rPr>
        <w:t xml:space="preserve">        وبعد ان اقر الطرفان بأهليتهم للتعاقد والتصرف قانونا وبعدم خضوع ايا منهم لقانون الحراسة صار هذا البيع على البنود الاتية </w:t>
      </w:r>
    </w:p>
    <w:p w:rsidR="00C8534D" w:rsidRPr="00C8534D" w:rsidRDefault="00C8534D" w:rsidP="00C8534D">
      <w:pPr>
        <w:shd w:val="clear" w:color="auto" w:fill="FFFFFF"/>
        <w:bidi/>
        <w:jc w:val="center"/>
        <w:outlineLvl w:val="0"/>
        <w:rPr>
          <w:rFonts w:cs="Arabic Transparent" w:hint="cs"/>
          <w:b/>
          <w:bCs/>
          <w:color w:val="555555"/>
          <w:kern w:val="36"/>
          <w:sz w:val="28"/>
          <w:szCs w:val="28"/>
          <w:rtl/>
        </w:rPr>
      </w:pPr>
      <w:r w:rsidRPr="00C8534D">
        <w:rPr>
          <w:rFonts w:ascii="PT Simple Bold Ruled" w:hAnsi="PT Simple Bold Ruled" w:cs="Arabic Transparent" w:hint="cs"/>
          <w:b/>
          <w:bCs/>
          <w:color w:val="555555"/>
          <w:kern w:val="36"/>
          <w:sz w:val="28"/>
          <w:szCs w:val="28"/>
          <w:u w:val="single"/>
          <w:rtl/>
        </w:rPr>
        <w:t xml:space="preserve">البند الاول :- موضوع البيع </w:t>
      </w:r>
    </w:p>
    <w:p w:rsidR="00E3256C" w:rsidRDefault="00C8534D" w:rsidP="00E3256C">
      <w:pPr>
        <w:shd w:val="clear" w:color="auto" w:fill="FFFFFF"/>
        <w:bidi/>
        <w:spacing w:before="100" w:beforeAutospacing="1" w:after="100" w:afterAutospacing="1"/>
        <w:jc w:val="lowKashida"/>
        <w:rPr>
          <w:rFonts w:cs="Arabic Transparent" w:hint="cs"/>
          <w:b/>
          <w:bCs/>
          <w:color w:val="555555"/>
          <w:sz w:val="28"/>
          <w:szCs w:val="28"/>
          <w:rtl/>
        </w:rPr>
      </w:pPr>
      <w:r w:rsidRPr="00C8534D">
        <w:rPr>
          <w:rFonts w:cs="Arabic Transparent" w:hint="cs"/>
          <w:b/>
          <w:bCs/>
          <w:color w:val="555555"/>
          <w:sz w:val="28"/>
          <w:szCs w:val="28"/>
          <w:rtl/>
        </w:rPr>
        <w:t xml:space="preserve">        باع واسقط وتنازل بكافة الضمانات الفعلية والقانونية الطرف الاول السيد /.............  الى الطرف الثانى السيد / ................لقابل لذلك </w:t>
      </w:r>
      <w:r w:rsidR="00E3256C">
        <w:rPr>
          <w:rFonts w:cs="Arabic Transparent" w:hint="cs"/>
          <w:b/>
          <w:bCs/>
          <w:color w:val="555555"/>
          <w:sz w:val="28"/>
          <w:szCs w:val="28"/>
          <w:rtl/>
        </w:rPr>
        <w:t>شقة سكنية</w:t>
      </w:r>
    </w:p>
    <w:p w:rsidR="00C8534D" w:rsidRPr="00C8534D" w:rsidRDefault="00E3256C" w:rsidP="00E3256C">
      <w:pPr>
        <w:shd w:val="clear" w:color="auto" w:fill="FFFFFF"/>
        <w:bidi/>
        <w:spacing w:before="100" w:beforeAutospacing="1" w:after="100" w:afterAutospacing="1"/>
        <w:jc w:val="lowKashida"/>
        <w:rPr>
          <w:rFonts w:cs="Arabic Transparent" w:hint="cs"/>
          <w:b/>
          <w:bCs/>
          <w:color w:val="555555"/>
          <w:sz w:val="28"/>
          <w:szCs w:val="28"/>
          <w:rtl/>
        </w:rPr>
      </w:pPr>
      <w:r>
        <w:rPr>
          <w:rFonts w:cs="Arabic Transparent" w:hint="cs"/>
          <w:b/>
          <w:bCs/>
          <w:color w:val="555555"/>
          <w:sz w:val="28"/>
          <w:szCs w:val="28"/>
          <w:rtl/>
        </w:rPr>
        <w:t>مساحتها----</w:t>
      </w:r>
      <w:r w:rsidR="00C8534D" w:rsidRPr="00C8534D">
        <w:rPr>
          <w:rFonts w:cs="Arabic Transparent" w:hint="cs"/>
          <w:b/>
          <w:bCs/>
          <w:color w:val="555555"/>
          <w:sz w:val="28"/>
          <w:szCs w:val="28"/>
          <w:rtl/>
        </w:rPr>
        <w:t>----- مربع كائنة ..............ومحدودة بحدود اربع هى :</w:t>
      </w:r>
    </w:p>
    <w:p w:rsidR="00C8534D" w:rsidRPr="00C8534D" w:rsidRDefault="00C8534D" w:rsidP="00C8534D">
      <w:pPr>
        <w:shd w:val="clear" w:color="auto" w:fill="FFFFFF"/>
        <w:bidi/>
        <w:spacing w:before="100" w:beforeAutospacing="1" w:after="100" w:afterAutospacing="1"/>
        <w:rPr>
          <w:rFonts w:cs="Arabic Transparent" w:hint="cs"/>
          <w:b/>
          <w:bCs/>
          <w:color w:val="555555"/>
          <w:sz w:val="28"/>
          <w:szCs w:val="28"/>
          <w:rtl/>
        </w:rPr>
      </w:pPr>
      <w:r w:rsidRPr="00C8534D">
        <w:rPr>
          <w:rFonts w:cs="Arabic Transparent" w:hint="cs"/>
          <w:b/>
          <w:bCs/>
          <w:color w:val="555555"/>
          <w:sz w:val="28"/>
          <w:szCs w:val="28"/>
          <w:u w:val="single"/>
          <w:rtl/>
        </w:rPr>
        <w:t>الحد البحرى</w:t>
      </w:r>
      <w:r w:rsidRPr="00C8534D">
        <w:rPr>
          <w:rFonts w:cs="Arabic Transparent" w:hint="cs"/>
          <w:b/>
          <w:bCs/>
          <w:color w:val="555555"/>
          <w:sz w:val="28"/>
          <w:szCs w:val="28"/>
          <w:rtl/>
        </w:rPr>
        <w:t xml:space="preserve"> :- </w:t>
      </w:r>
    </w:p>
    <w:p w:rsidR="00C8534D" w:rsidRPr="00C8534D" w:rsidRDefault="00C8534D" w:rsidP="00C8534D">
      <w:pPr>
        <w:shd w:val="clear" w:color="auto" w:fill="FFFFFF"/>
        <w:bidi/>
        <w:spacing w:before="100" w:beforeAutospacing="1" w:after="100" w:afterAutospacing="1"/>
        <w:rPr>
          <w:rFonts w:cs="Arabic Transparent" w:hint="cs"/>
          <w:b/>
          <w:bCs/>
          <w:color w:val="555555"/>
          <w:sz w:val="28"/>
          <w:szCs w:val="28"/>
          <w:rtl/>
        </w:rPr>
      </w:pPr>
      <w:r w:rsidRPr="00C8534D">
        <w:rPr>
          <w:rFonts w:cs="Arabic Transparent" w:hint="cs"/>
          <w:b/>
          <w:bCs/>
          <w:color w:val="555555"/>
          <w:sz w:val="28"/>
          <w:szCs w:val="28"/>
          <w:u w:val="single"/>
          <w:rtl/>
        </w:rPr>
        <w:t>الحد القبلى</w:t>
      </w:r>
      <w:r w:rsidRPr="00C8534D">
        <w:rPr>
          <w:rFonts w:cs="Arabic Transparent" w:hint="cs"/>
          <w:b/>
          <w:bCs/>
          <w:color w:val="555555"/>
          <w:sz w:val="28"/>
          <w:szCs w:val="28"/>
          <w:rtl/>
        </w:rPr>
        <w:t xml:space="preserve"> :- </w:t>
      </w:r>
    </w:p>
    <w:p w:rsidR="00C8534D" w:rsidRPr="00C8534D" w:rsidRDefault="00C8534D" w:rsidP="00C8534D">
      <w:pPr>
        <w:shd w:val="clear" w:color="auto" w:fill="FFFFFF"/>
        <w:bidi/>
        <w:spacing w:before="100" w:beforeAutospacing="1" w:after="100" w:afterAutospacing="1"/>
        <w:rPr>
          <w:rFonts w:cs="Arabic Transparent" w:hint="cs"/>
          <w:b/>
          <w:bCs/>
          <w:color w:val="555555"/>
          <w:sz w:val="28"/>
          <w:szCs w:val="28"/>
          <w:rtl/>
        </w:rPr>
      </w:pPr>
      <w:r w:rsidRPr="00C8534D">
        <w:rPr>
          <w:rFonts w:cs="Arabic Transparent" w:hint="cs"/>
          <w:b/>
          <w:bCs/>
          <w:color w:val="555555"/>
          <w:sz w:val="28"/>
          <w:szCs w:val="28"/>
          <w:u w:val="single"/>
          <w:rtl/>
        </w:rPr>
        <w:t>الحد الشرقى</w:t>
      </w:r>
      <w:r w:rsidRPr="00C8534D">
        <w:rPr>
          <w:rFonts w:cs="Arabic Transparent" w:hint="cs"/>
          <w:b/>
          <w:bCs/>
          <w:color w:val="555555"/>
          <w:sz w:val="28"/>
          <w:szCs w:val="28"/>
          <w:rtl/>
        </w:rPr>
        <w:t xml:space="preserve"> :- </w:t>
      </w:r>
    </w:p>
    <w:p w:rsidR="00C8534D" w:rsidRPr="00C8534D" w:rsidRDefault="00C8534D" w:rsidP="00C8534D">
      <w:pPr>
        <w:shd w:val="clear" w:color="auto" w:fill="FFFFFF"/>
        <w:bidi/>
        <w:spacing w:before="100" w:beforeAutospacing="1" w:after="100" w:afterAutospacing="1"/>
        <w:rPr>
          <w:rFonts w:cs="Arabic Transparent" w:hint="cs"/>
          <w:b/>
          <w:bCs/>
          <w:color w:val="555555"/>
          <w:sz w:val="28"/>
          <w:szCs w:val="28"/>
          <w:rtl/>
        </w:rPr>
      </w:pPr>
      <w:r w:rsidRPr="00C8534D">
        <w:rPr>
          <w:rFonts w:cs="Arabic Transparent" w:hint="cs"/>
          <w:b/>
          <w:bCs/>
          <w:color w:val="555555"/>
          <w:sz w:val="28"/>
          <w:szCs w:val="28"/>
          <w:u w:val="single"/>
          <w:rtl/>
        </w:rPr>
        <w:t>الحد الغربى</w:t>
      </w:r>
      <w:r w:rsidRPr="00C8534D">
        <w:rPr>
          <w:rFonts w:cs="Arabic Transparent" w:hint="cs"/>
          <w:b/>
          <w:bCs/>
          <w:color w:val="555555"/>
          <w:sz w:val="28"/>
          <w:szCs w:val="28"/>
          <w:rtl/>
        </w:rPr>
        <w:t xml:space="preserve"> :- </w:t>
      </w:r>
    </w:p>
    <w:p w:rsidR="00E3256C" w:rsidRDefault="00C8534D" w:rsidP="00E3256C">
      <w:pPr>
        <w:shd w:val="clear" w:color="auto" w:fill="FFFFFF"/>
        <w:bidi/>
        <w:jc w:val="center"/>
        <w:outlineLvl w:val="0"/>
        <w:rPr>
          <w:rFonts w:cs="Arabic Transparent" w:hint="cs"/>
          <w:b/>
          <w:bCs/>
          <w:color w:val="555555"/>
          <w:kern w:val="36"/>
          <w:sz w:val="28"/>
          <w:szCs w:val="28"/>
          <w:rtl/>
        </w:rPr>
      </w:pPr>
      <w:r w:rsidRPr="00C8534D">
        <w:rPr>
          <w:rFonts w:ascii="PT Simple Bold Ruled" w:hAnsi="PT Simple Bold Ruled" w:cs="Arabic Transparent" w:hint="cs"/>
          <w:b/>
          <w:bCs/>
          <w:color w:val="555555"/>
          <w:kern w:val="36"/>
          <w:sz w:val="28"/>
          <w:szCs w:val="28"/>
          <w:u w:val="single"/>
          <w:rtl/>
        </w:rPr>
        <w:t>البند الثانى :- الثمن وطريقة السداد</w:t>
      </w:r>
    </w:p>
    <w:p w:rsidR="00C8534D" w:rsidRPr="00C8534D" w:rsidRDefault="00C8534D" w:rsidP="00C8534D">
      <w:pPr>
        <w:shd w:val="clear" w:color="auto" w:fill="FFFFFF"/>
        <w:bidi/>
        <w:spacing w:before="100" w:beforeAutospacing="1" w:after="100" w:afterAutospacing="1"/>
        <w:rPr>
          <w:rFonts w:cs="Arabic Transparent" w:hint="cs"/>
          <w:b/>
          <w:bCs/>
          <w:color w:val="555555"/>
          <w:sz w:val="28"/>
          <w:szCs w:val="28"/>
          <w:rtl/>
        </w:rPr>
      </w:pPr>
      <w:r w:rsidRPr="00C8534D">
        <w:rPr>
          <w:rFonts w:cs="Arabic Transparent" w:hint="cs"/>
          <w:b/>
          <w:bCs/>
          <w:color w:val="555555"/>
          <w:sz w:val="28"/>
          <w:szCs w:val="28"/>
          <w:rtl/>
        </w:rPr>
        <w:t>  تم هذا البيع وقبل بثمن احمالى قدرة ------ جنية ( ------- جنيها فقط لاغير ) وقد دفع الطرف الثانى</w:t>
      </w:r>
      <w:r w:rsidR="00E3256C">
        <w:rPr>
          <w:rFonts w:cs="Arabic Transparent" w:hint="cs"/>
          <w:b/>
          <w:bCs/>
          <w:color w:val="555555"/>
          <w:sz w:val="28"/>
          <w:szCs w:val="28"/>
          <w:rtl/>
        </w:rPr>
        <w:t xml:space="preserve"> المبلغ كاملاً</w:t>
      </w:r>
      <w:r w:rsidRPr="00C8534D">
        <w:rPr>
          <w:rFonts w:cs="Arabic Transparent" w:hint="cs"/>
          <w:b/>
          <w:bCs/>
          <w:color w:val="555555"/>
          <w:sz w:val="28"/>
          <w:szCs w:val="28"/>
          <w:rtl/>
        </w:rPr>
        <w:t xml:space="preserve"> حال التوقيع على هذا العقد  .</w:t>
      </w:r>
    </w:p>
    <w:p w:rsidR="00C8534D" w:rsidRPr="00C8534D" w:rsidRDefault="00C8534D" w:rsidP="00C8534D">
      <w:pPr>
        <w:shd w:val="clear" w:color="auto" w:fill="FFFFFF"/>
        <w:bidi/>
        <w:jc w:val="center"/>
        <w:outlineLvl w:val="0"/>
        <w:rPr>
          <w:rFonts w:cs="Arabic Transparent" w:hint="cs"/>
          <w:b/>
          <w:bCs/>
          <w:color w:val="555555"/>
          <w:kern w:val="36"/>
          <w:sz w:val="28"/>
          <w:szCs w:val="28"/>
          <w:rtl/>
        </w:rPr>
      </w:pPr>
      <w:r w:rsidRPr="00C8534D">
        <w:rPr>
          <w:rFonts w:ascii="PT Simple Bold Ruled" w:hAnsi="PT Simple Bold Ruled" w:cs="Arabic Transparent" w:hint="cs"/>
          <w:b/>
          <w:bCs/>
          <w:color w:val="555555"/>
          <w:kern w:val="36"/>
          <w:sz w:val="28"/>
          <w:szCs w:val="28"/>
          <w:u w:val="single"/>
          <w:rtl/>
        </w:rPr>
        <w:t xml:space="preserve">البند الثالث :- ايلولة الملكية </w:t>
      </w:r>
    </w:p>
    <w:p w:rsidR="00C8534D" w:rsidRDefault="00C8534D" w:rsidP="00E3256C">
      <w:pPr>
        <w:shd w:val="clear" w:color="auto" w:fill="FFFFFF"/>
        <w:bidi/>
        <w:spacing w:before="100" w:beforeAutospacing="1" w:after="100" w:afterAutospacing="1"/>
        <w:rPr>
          <w:rFonts w:cs="Arabic Transparent" w:hint="cs"/>
          <w:b/>
          <w:bCs/>
          <w:color w:val="555555"/>
          <w:sz w:val="28"/>
          <w:szCs w:val="28"/>
          <w:rtl/>
        </w:rPr>
      </w:pPr>
      <w:r w:rsidRPr="00C8534D">
        <w:rPr>
          <w:rFonts w:cs="Arabic Transparent" w:hint="cs"/>
          <w:b/>
          <w:bCs/>
          <w:color w:val="555555"/>
          <w:sz w:val="28"/>
          <w:szCs w:val="28"/>
          <w:rtl/>
        </w:rPr>
        <w:t xml:space="preserve">يقر الطرف الأول البائع بان ملكية </w:t>
      </w:r>
      <w:r w:rsidR="00E3256C">
        <w:rPr>
          <w:rFonts w:cs="Arabic Transparent" w:hint="cs"/>
          <w:b/>
          <w:bCs/>
          <w:color w:val="555555"/>
          <w:sz w:val="28"/>
          <w:szCs w:val="28"/>
          <w:rtl/>
        </w:rPr>
        <w:t xml:space="preserve">الشقة </w:t>
      </w:r>
      <w:r w:rsidRPr="00C8534D">
        <w:rPr>
          <w:rFonts w:cs="Arabic Transparent" w:hint="cs"/>
          <w:b/>
          <w:bCs/>
          <w:color w:val="555555"/>
          <w:sz w:val="28"/>
          <w:szCs w:val="28"/>
          <w:rtl/>
        </w:rPr>
        <w:t xml:space="preserve"> المباع</w:t>
      </w:r>
      <w:r w:rsidR="00E3256C">
        <w:rPr>
          <w:rFonts w:cs="Arabic Transparent" w:hint="cs"/>
          <w:b/>
          <w:bCs/>
          <w:color w:val="555555"/>
          <w:sz w:val="28"/>
          <w:szCs w:val="28"/>
          <w:rtl/>
        </w:rPr>
        <w:t>ة</w:t>
      </w:r>
      <w:r w:rsidRPr="00C8534D">
        <w:rPr>
          <w:rFonts w:cs="Arabic Transparent" w:hint="cs"/>
          <w:b/>
          <w:bCs/>
          <w:color w:val="555555"/>
          <w:sz w:val="28"/>
          <w:szCs w:val="28"/>
          <w:rtl/>
        </w:rPr>
        <w:t xml:space="preserve"> بموجب هذا العقد قد آل الية بطريق </w:t>
      </w:r>
      <w:r>
        <w:rPr>
          <w:rFonts w:cs="Arabic Transparent" w:hint="cs"/>
          <w:b/>
          <w:bCs/>
          <w:color w:val="555555"/>
          <w:sz w:val="28"/>
          <w:szCs w:val="28"/>
          <w:rtl/>
        </w:rPr>
        <w:t>..</w:t>
      </w:r>
      <w:r>
        <w:rPr>
          <w:rFonts w:cs="Arabic Transparent" w:hint="cs"/>
          <w:b/>
          <w:bCs/>
          <w:color w:val="555555"/>
          <w:sz w:val="28"/>
          <w:szCs w:val="28"/>
          <w:rtl/>
          <w:lang w:bidi="ar-EG"/>
        </w:rPr>
        <w:t>....................................................</w:t>
      </w:r>
      <w:r w:rsidRPr="00C8534D">
        <w:rPr>
          <w:rFonts w:cs="Arabic Transparent" w:hint="cs"/>
          <w:b/>
          <w:bCs/>
          <w:color w:val="555555"/>
          <w:sz w:val="28"/>
          <w:szCs w:val="28"/>
          <w:rtl/>
        </w:rPr>
        <w:t>ووعد بتسليم صورته للطرف الثاني المشترى للسير فى اجراءات نقل الملكية ولضمان عدم تعرض الغير لة فى حيازتة للمبيع .</w:t>
      </w:r>
    </w:p>
    <w:p w:rsidR="00E3256C" w:rsidRPr="00C8534D" w:rsidRDefault="00E3256C" w:rsidP="00E3256C">
      <w:pPr>
        <w:shd w:val="clear" w:color="auto" w:fill="FFFFFF"/>
        <w:bidi/>
        <w:spacing w:before="100" w:beforeAutospacing="1" w:after="100" w:afterAutospacing="1"/>
        <w:rPr>
          <w:rFonts w:cs="Arabic Transparent" w:hint="cs"/>
          <w:b/>
          <w:bCs/>
          <w:color w:val="555555"/>
          <w:sz w:val="28"/>
          <w:szCs w:val="28"/>
          <w:rtl/>
        </w:rPr>
      </w:pPr>
    </w:p>
    <w:p w:rsidR="00C8534D" w:rsidRPr="00C8534D" w:rsidRDefault="00C8534D" w:rsidP="00C8534D">
      <w:pPr>
        <w:shd w:val="clear" w:color="auto" w:fill="FFFFFF"/>
        <w:bidi/>
        <w:jc w:val="center"/>
        <w:outlineLvl w:val="0"/>
        <w:rPr>
          <w:rFonts w:cs="Arabic Transparent" w:hint="cs"/>
          <w:b/>
          <w:bCs/>
          <w:color w:val="555555"/>
          <w:kern w:val="36"/>
          <w:sz w:val="28"/>
          <w:szCs w:val="28"/>
          <w:rtl/>
        </w:rPr>
      </w:pPr>
      <w:r w:rsidRPr="00C8534D">
        <w:rPr>
          <w:rFonts w:ascii="PT Simple Bold Ruled" w:hAnsi="PT Simple Bold Ruled" w:cs="Arabic Transparent" w:hint="cs"/>
          <w:b/>
          <w:bCs/>
          <w:color w:val="555555"/>
          <w:kern w:val="36"/>
          <w:sz w:val="28"/>
          <w:szCs w:val="28"/>
          <w:u w:val="single"/>
          <w:rtl/>
        </w:rPr>
        <w:t>البند الرابع</w:t>
      </w:r>
    </w:p>
    <w:p w:rsidR="00C8534D" w:rsidRPr="00C8534D" w:rsidRDefault="00C8534D" w:rsidP="00C8534D">
      <w:pPr>
        <w:shd w:val="clear" w:color="auto" w:fill="FFFFFF"/>
        <w:bidi/>
        <w:ind w:firstLine="720"/>
        <w:jc w:val="lowKashida"/>
        <w:outlineLvl w:val="0"/>
        <w:rPr>
          <w:rFonts w:cs="Arabic Transparent" w:hint="cs"/>
          <w:b/>
          <w:bCs/>
          <w:color w:val="555555"/>
          <w:kern w:val="36"/>
          <w:sz w:val="28"/>
          <w:szCs w:val="28"/>
          <w:rtl/>
        </w:rPr>
      </w:pPr>
      <w:r w:rsidRPr="00C8534D">
        <w:rPr>
          <w:rFonts w:cs="Arabic Transparent" w:hint="cs"/>
          <w:b/>
          <w:bCs/>
          <w:color w:val="555555"/>
          <w:kern w:val="36"/>
          <w:sz w:val="28"/>
          <w:szCs w:val="28"/>
          <w:rtl/>
        </w:rPr>
        <w:lastRenderedPageBreak/>
        <w:t xml:space="preserve">يقر الطرف الأول البائع بتعويض الطرف الثانى المشترى اذا ماتشفع فى القدر المباع ايا من ورثة  البائع لتنازلهم عن حق الشفعة فى عقد القسمة المحرر بينهم . </w:t>
      </w:r>
    </w:p>
    <w:p w:rsidR="00C8534D" w:rsidRPr="00C8534D" w:rsidRDefault="00C8534D" w:rsidP="00C8534D">
      <w:pPr>
        <w:shd w:val="clear" w:color="auto" w:fill="FFFFFF"/>
        <w:bidi/>
        <w:jc w:val="center"/>
        <w:outlineLvl w:val="0"/>
        <w:rPr>
          <w:rFonts w:cs="Arabic Transparent" w:hint="cs"/>
          <w:b/>
          <w:bCs/>
          <w:color w:val="555555"/>
          <w:kern w:val="36"/>
          <w:sz w:val="28"/>
          <w:szCs w:val="28"/>
          <w:rtl/>
        </w:rPr>
      </w:pPr>
      <w:r w:rsidRPr="00C8534D">
        <w:rPr>
          <w:rFonts w:ascii="PT Simple Bold Ruled" w:hAnsi="PT Simple Bold Ruled" w:cs="Arabic Transparent" w:hint="cs"/>
          <w:b/>
          <w:bCs/>
          <w:color w:val="555555"/>
          <w:kern w:val="36"/>
          <w:sz w:val="28"/>
          <w:szCs w:val="28"/>
          <w:u w:val="single"/>
          <w:rtl/>
        </w:rPr>
        <w:t xml:space="preserve">البندالخامس :- خلو المكان من حقوق العينية </w:t>
      </w:r>
    </w:p>
    <w:p w:rsidR="00C8534D" w:rsidRPr="00C8534D" w:rsidRDefault="00C8534D" w:rsidP="00E3256C">
      <w:pPr>
        <w:shd w:val="clear" w:color="auto" w:fill="FFFFFF"/>
        <w:bidi/>
        <w:spacing w:before="100" w:beforeAutospacing="1" w:after="100" w:afterAutospacing="1"/>
        <w:rPr>
          <w:rFonts w:ascii="PT Simple Bold Ruled" w:hAnsi="PT Simple Bold Ruled" w:cs="Arabic Transparent" w:hint="cs"/>
          <w:b/>
          <w:bCs/>
          <w:color w:val="555555"/>
          <w:kern w:val="36"/>
          <w:sz w:val="28"/>
          <w:szCs w:val="28"/>
          <w:u w:val="single"/>
          <w:rtl/>
        </w:rPr>
      </w:pPr>
      <w:r w:rsidRPr="00C8534D">
        <w:rPr>
          <w:rFonts w:cs="Arabic Transparent" w:hint="cs"/>
          <w:b/>
          <w:bCs/>
          <w:color w:val="555555"/>
          <w:sz w:val="28"/>
          <w:szCs w:val="28"/>
          <w:rtl/>
        </w:rPr>
        <w:t xml:space="preserve">يقر الطرف الأول ومن الآن بأن </w:t>
      </w:r>
      <w:r w:rsidR="00E3256C">
        <w:rPr>
          <w:rFonts w:cs="Arabic Transparent" w:hint="cs"/>
          <w:b/>
          <w:bCs/>
          <w:color w:val="555555"/>
          <w:sz w:val="28"/>
          <w:szCs w:val="28"/>
          <w:rtl/>
        </w:rPr>
        <w:t xml:space="preserve">الشقة </w:t>
      </w:r>
      <w:r w:rsidRPr="00C8534D">
        <w:rPr>
          <w:rFonts w:cs="Arabic Transparent" w:hint="cs"/>
          <w:b/>
          <w:bCs/>
          <w:color w:val="555555"/>
          <w:sz w:val="28"/>
          <w:szCs w:val="28"/>
          <w:rtl/>
        </w:rPr>
        <w:t xml:space="preserve"> موضوع هذا العقد خالي</w:t>
      </w:r>
      <w:r w:rsidR="00E3256C">
        <w:rPr>
          <w:rFonts w:cs="Arabic Transparent" w:hint="cs"/>
          <w:b/>
          <w:bCs/>
          <w:color w:val="555555"/>
          <w:sz w:val="28"/>
          <w:szCs w:val="28"/>
          <w:rtl/>
        </w:rPr>
        <w:t>ة</w:t>
      </w:r>
      <w:r w:rsidRPr="00C8534D">
        <w:rPr>
          <w:rFonts w:cs="Arabic Transparent" w:hint="cs"/>
          <w:b/>
          <w:bCs/>
          <w:color w:val="555555"/>
          <w:sz w:val="28"/>
          <w:szCs w:val="28"/>
          <w:rtl/>
        </w:rPr>
        <w:t xml:space="preserve"> من كافة الحقوق العينية ايا كان نوعها كالرهن او الاختصاص او الامتياز وحقوق الاتنفاع والارتفاع ظاهرة او خفية وليس موقوفا ولا حكرا.</w:t>
      </w:r>
    </w:p>
    <w:p w:rsidR="00C8534D" w:rsidRPr="00C8534D" w:rsidRDefault="00C8534D" w:rsidP="00C8534D">
      <w:pPr>
        <w:shd w:val="clear" w:color="auto" w:fill="FFFFFF"/>
        <w:bidi/>
        <w:spacing w:before="100" w:beforeAutospacing="1" w:after="100" w:afterAutospacing="1"/>
        <w:jc w:val="center"/>
        <w:rPr>
          <w:rFonts w:cs="Arabic Transparent" w:hint="cs"/>
          <w:b/>
          <w:bCs/>
          <w:color w:val="555555"/>
          <w:kern w:val="36"/>
          <w:sz w:val="28"/>
          <w:szCs w:val="28"/>
          <w:rtl/>
        </w:rPr>
      </w:pPr>
      <w:r w:rsidRPr="00C8534D">
        <w:rPr>
          <w:rFonts w:ascii="PT Simple Bold Ruled" w:hAnsi="PT Simple Bold Ruled" w:cs="Arabic Transparent" w:hint="cs"/>
          <w:b/>
          <w:bCs/>
          <w:color w:val="555555"/>
          <w:kern w:val="36"/>
          <w:sz w:val="28"/>
          <w:szCs w:val="28"/>
          <w:u w:val="single"/>
          <w:rtl/>
        </w:rPr>
        <w:t>البند السادس :- المعاينة</w:t>
      </w:r>
    </w:p>
    <w:p w:rsidR="00C8534D" w:rsidRPr="00C8534D" w:rsidRDefault="00E3256C" w:rsidP="00E3256C">
      <w:pPr>
        <w:shd w:val="clear" w:color="auto" w:fill="FFFFFF"/>
        <w:bidi/>
        <w:spacing w:before="100" w:beforeAutospacing="1" w:after="100" w:afterAutospacing="1"/>
        <w:jc w:val="lowKashida"/>
        <w:rPr>
          <w:rFonts w:ascii="PT Simple Bold Ruled" w:hAnsi="PT Simple Bold Ruled" w:cs="Arabic Transparent" w:hint="cs"/>
          <w:b/>
          <w:bCs/>
          <w:color w:val="555555"/>
          <w:kern w:val="36"/>
          <w:sz w:val="28"/>
          <w:szCs w:val="28"/>
          <w:u w:val="single"/>
          <w:rtl/>
        </w:rPr>
      </w:pPr>
      <w:r>
        <w:rPr>
          <w:rFonts w:cs="Arabic Transparent" w:hint="cs"/>
          <w:b/>
          <w:bCs/>
          <w:color w:val="555555"/>
          <w:kern w:val="36"/>
          <w:sz w:val="28"/>
          <w:szCs w:val="28"/>
          <w:rtl/>
        </w:rPr>
        <w:t>ي</w:t>
      </w:r>
      <w:r w:rsidR="00C8534D" w:rsidRPr="00C8534D">
        <w:rPr>
          <w:rFonts w:cs="Arabic Transparent" w:hint="cs"/>
          <w:b/>
          <w:bCs/>
          <w:color w:val="555555"/>
          <w:kern w:val="36"/>
          <w:sz w:val="28"/>
          <w:szCs w:val="28"/>
          <w:rtl/>
        </w:rPr>
        <w:t>قر الطرف</w:t>
      </w:r>
      <w:r>
        <w:rPr>
          <w:rFonts w:cs="Arabic Transparent" w:hint="cs"/>
          <w:b/>
          <w:bCs/>
          <w:color w:val="555555"/>
          <w:kern w:val="36"/>
          <w:sz w:val="28"/>
          <w:szCs w:val="28"/>
          <w:rtl/>
        </w:rPr>
        <w:t xml:space="preserve"> الثانى بأنه</w:t>
      </w:r>
      <w:r w:rsidR="00C8534D" w:rsidRPr="00C8534D">
        <w:rPr>
          <w:rFonts w:cs="Arabic Transparent" w:hint="cs"/>
          <w:b/>
          <w:bCs/>
          <w:color w:val="555555"/>
          <w:kern w:val="36"/>
          <w:sz w:val="28"/>
          <w:szCs w:val="28"/>
          <w:rtl/>
        </w:rPr>
        <w:t xml:space="preserve"> عاين ا</w:t>
      </w:r>
      <w:r>
        <w:rPr>
          <w:rFonts w:cs="Arabic Transparent" w:hint="cs"/>
          <w:b/>
          <w:bCs/>
          <w:color w:val="555555"/>
          <w:kern w:val="36"/>
          <w:sz w:val="28"/>
          <w:szCs w:val="28"/>
          <w:rtl/>
        </w:rPr>
        <w:t xml:space="preserve">لشقة </w:t>
      </w:r>
      <w:r w:rsidR="00C8534D" w:rsidRPr="00C8534D">
        <w:rPr>
          <w:rFonts w:cs="Arabic Transparent" w:hint="cs"/>
          <w:b/>
          <w:bCs/>
          <w:color w:val="555555"/>
          <w:kern w:val="36"/>
          <w:sz w:val="28"/>
          <w:szCs w:val="28"/>
          <w:rtl/>
        </w:rPr>
        <w:t xml:space="preserve"> المباع</w:t>
      </w:r>
      <w:r>
        <w:rPr>
          <w:rFonts w:cs="Arabic Transparent" w:hint="cs"/>
          <w:b/>
          <w:bCs/>
          <w:color w:val="555555"/>
          <w:kern w:val="36"/>
          <w:sz w:val="28"/>
          <w:szCs w:val="28"/>
          <w:rtl/>
        </w:rPr>
        <w:t>ة</w:t>
      </w:r>
      <w:r w:rsidR="00C8534D" w:rsidRPr="00C8534D">
        <w:rPr>
          <w:rFonts w:cs="Arabic Transparent" w:hint="cs"/>
          <w:b/>
          <w:bCs/>
          <w:color w:val="555555"/>
          <w:kern w:val="36"/>
          <w:sz w:val="28"/>
          <w:szCs w:val="28"/>
          <w:rtl/>
        </w:rPr>
        <w:t xml:space="preserve"> موضوع هذا العقد والملحقات المعانية التامة النافية للجهالة شرعا وقد </w:t>
      </w:r>
      <w:r>
        <w:rPr>
          <w:rFonts w:cs="Arabic Transparent" w:hint="cs"/>
          <w:b/>
          <w:bCs/>
          <w:color w:val="555555"/>
          <w:kern w:val="36"/>
          <w:sz w:val="28"/>
          <w:szCs w:val="28"/>
          <w:rtl/>
        </w:rPr>
        <w:t>ق</w:t>
      </w:r>
      <w:r w:rsidR="00C8534D" w:rsidRPr="00C8534D">
        <w:rPr>
          <w:rFonts w:cs="Arabic Transparent" w:hint="cs"/>
          <w:b/>
          <w:bCs/>
          <w:color w:val="555555"/>
          <w:kern w:val="36"/>
          <w:sz w:val="28"/>
          <w:szCs w:val="28"/>
          <w:rtl/>
        </w:rPr>
        <w:t>بل الشراء بالحالة الراهنة كما عاينها .</w:t>
      </w:r>
    </w:p>
    <w:p w:rsidR="00C8534D" w:rsidRPr="00C8534D" w:rsidRDefault="00C8534D" w:rsidP="00C8534D">
      <w:pPr>
        <w:shd w:val="clear" w:color="auto" w:fill="FFFFFF"/>
        <w:bidi/>
        <w:spacing w:before="100" w:beforeAutospacing="1" w:after="100" w:afterAutospacing="1"/>
        <w:jc w:val="center"/>
        <w:rPr>
          <w:rFonts w:cs="Arabic Transparent" w:hint="cs"/>
          <w:b/>
          <w:bCs/>
          <w:color w:val="555555"/>
          <w:kern w:val="36"/>
          <w:sz w:val="28"/>
          <w:szCs w:val="28"/>
          <w:rtl/>
        </w:rPr>
      </w:pPr>
      <w:r w:rsidRPr="00C8534D">
        <w:rPr>
          <w:rFonts w:ascii="PT Simple Bold Ruled" w:hAnsi="PT Simple Bold Ruled" w:cs="Arabic Transparent" w:hint="cs"/>
          <w:b/>
          <w:bCs/>
          <w:color w:val="555555"/>
          <w:kern w:val="36"/>
          <w:sz w:val="28"/>
          <w:szCs w:val="28"/>
          <w:u w:val="single"/>
          <w:rtl/>
        </w:rPr>
        <w:t>البند السابع :- شروط تسليم المبيع</w:t>
      </w:r>
    </w:p>
    <w:p w:rsidR="00C8534D" w:rsidRPr="00C8534D" w:rsidRDefault="00C8534D" w:rsidP="000E6E71">
      <w:pPr>
        <w:shd w:val="clear" w:color="auto" w:fill="FFFFFF"/>
        <w:bidi/>
        <w:spacing w:before="100" w:beforeAutospacing="1" w:after="100" w:afterAutospacing="1"/>
        <w:jc w:val="lowKashida"/>
        <w:rPr>
          <w:rFonts w:ascii="PT Simple Bold Ruled" w:hAnsi="PT Simple Bold Ruled" w:cs="Arabic Transparent" w:hint="cs"/>
          <w:b/>
          <w:bCs/>
          <w:color w:val="555555"/>
          <w:kern w:val="36"/>
          <w:sz w:val="28"/>
          <w:szCs w:val="28"/>
          <w:u w:val="single"/>
          <w:rtl/>
        </w:rPr>
      </w:pPr>
      <w:r w:rsidRPr="00C8534D">
        <w:rPr>
          <w:rFonts w:cs="Arabic Transparent" w:hint="cs"/>
          <w:b/>
          <w:bCs/>
          <w:color w:val="555555"/>
          <w:kern w:val="36"/>
          <w:sz w:val="28"/>
          <w:szCs w:val="28"/>
          <w:rtl/>
        </w:rPr>
        <w:t>صار الا</w:t>
      </w:r>
      <w:r w:rsidR="000E6E71">
        <w:rPr>
          <w:rFonts w:cs="Arabic Transparent" w:hint="cs"/>
          <w:b/>
          <w:bCs/>
          <w:color w:val="555555"/>
          <w:kern w:val="36"/>
          <w:sz w:val="28"/>
          <w:szCs w:val="28"/>
          <w:rtl/>
        </w:rPr>
        <w:t>ت</w:t>
      </w:r>
      <w:r w:rsidRPr="00C8534D">
        <w:rPr>
          <w:rFonts w:cs="Arabic Transparent" w:hint="cs"/>
          <w:b/>
          <w:bCs/>
          <w:color w:val="555555"/>
          <w:kern w:val="36"/>
          <w:sz w:val="28"/>
          <w:szCs w:val="28"/>
          <w:rtl/>
        </w:rPr>
        <w:t xml:space="preserve">فاق بين الطرفين على ان يتسلم الطرف الثاني المشترى </w:t>
      </w:r>
      <w:r w:rsidR="000E6E71">
        <w:rPr>
          <w:rFonts w:cs="Arabic Transparent" w:hint="cs"/>
          <w:b/>
          <w:bCs/>
          <w:color w:val="555555"/>
          <w:kern w:val="36"/>
          <w:sz w:val="28"/>
          <w:szCs w:val="28"/>
          <w:rtl/>
        </w:rPr>
        <w:t>الشقة المباعة</w:t>
      </w:r>
      <w:r w:rsidRPr="00C8534D">
        <w:rPr>
          <w:rFonts w:cs="Arabic Transparent" w:hint="cs"/>
          <w:b/>
          <w:bCs/>
          <w:color w:val="555555"/>
          <w:kern w:val="36"/>
          <w:sz w:val="28"/>
          <w:szCs w:val="28"/>
          <w:rtl/>
        </w:rPr>
        <w:t xml:space="preserve"> موضوع هذا البيع والتعاقد فى    ----------- وبذلك يكون للطرف الثانى المشترى عليها كافة حقوق المالك فى ملكة ومنها بالأخص حق البيع والإيجارة او </w:t>
      </w:r>
      <w:r w:rsidR="000E6E71">
        <w:rPr>
          <w:rFonts w:cs="Arabic Transparent" w:hint="cs"/>
          <w:b/>
          <w:bCs/>
          <w:color w:val="555555"/>
          <w:kern w:val="36"/>
          <w:sz w:val="28"/>
          <w:szCs w:val="28"/>
          <w:rtl/>
        </w:rPr>
        <w:t>أو أى حقوق أخرى يقرها عقدالبيع</w:t>
      </w:r>
      <w:r w:rsidRPr="00C8534D">
        <w:rPr>
          <w:rFonts w:cs="Arabic Transparent" w:hint="cs"/>
          <w:b/>
          <w:bCs/>
          <w:color w:val="555555"/>
          <w:kern w:val="36"/>
          <w:sz w:val="28"/>
          <w:szCs w:val="28"/>
          <w:rtl/>
        </w:rPr>
        <w:t xml:space="preserve"> دون اعتراض من الطرف الأول البائع </w:t>
      </w:r>
    </w:p>
    <w:p w:rsidR="00C8534D" w:rsidRPr="00C8534D" w:rsidRDefault="00C8534D" w:rsidP="00C8534D">
      <w:pPr>
        <w:shd w:val="clear" w:color="auto" w:fill="FFFFFF"/>
        <w:bidi/>
        <w:spacing w:before="100" w:beforeAutospacing="1" w:after="100" w:afterAutospacing="1"/>
        <w:jc w:val="center"/>
        <w:rPr>
          <w:rFonts w:cs="Arabic Transparent" w:hint="cs"/>
          <w:b/>
          <w:bCs/>
          <w:color w:val="555555"/>
          <w:kern w:val="36"/>
          <w:sz w:val="28"/>
          <w:szCs w:val="28"/>
          <w:rtl/>
        </w:rPr>
      </w:pPr>
      <w:r w:rsidRPr="00C8534D">
        <w:rPr>
          <w:rFonts w:ascii="PT Simple Bold Ruled" w:hAnsi="PT Simple Bold Ruled" w:cs="Arabic Transparent" w:hint="cs"/>
          <w:b/>
          <w:bCs/>
          <w:color w:val="555555"/>
          <w:kern w:val="36"/>
          <w:sz w:val="28"/>
          <w:szCs w:val="28"/>
          <w:u w:val="single"/>
          <w:rtl/>
        </w:rPr>
        <w:t>البند الثامن :- مصروفات ورسوم واتعاب العقد الرسمي</w:t>
      </w:r>
    </w:p>
    <w:p w:rsidR="00C8534D" w:rsidRPr="00C8534D" w:rsidRDefault="00C8534D" w:rsidP="00C8534D">
      <w:pPr>
        <w:shd w:val="clear" w:color="auto" w:fill="FFFFFF"/>
        <w:bidi/>
        <w:spacing w:before="100" w:beforeAutospacing="1" w:after="100" w:afterAutospacing="1"/>
        <w:jc w:val="lowKashida"/>
        <w:rPr>
          <w:rFonts w:cs="Arabic Transparent" w:hint="cs"/>
          <w:b/>
          <w:bCs/>
          <w:color w:val="555555"/>
          <w:kern w:val="36"/>
          <w:sz w:val="28"/>
          <w:szCs w:val="28"/>
          <w:rtl/>
        </w:rPr>
      </w:pPr>
      <w:r w:rsidRPr="00C8534D">
        <w:rPr>
          <w:rFonts w:cs="Arabic Transparent" w:hint="cs"/>
          <w:b/>
          <w:bCs/>
          <w:color w:val="555555"/>
          <w:kern w:val="36"/>
          <w:sz w:val="28"/>
          <w:szCs w:val="28"/>
          <w:rtl/>
        </w:rPr>
        <w:t>مصروفات ورسوم وأتعاب إنهاء إتمام العقد الرسمي بالإضافة إلى الشهادات العقارية وطلبات الشهر العقارى وكافة المصروفات وما يتعلق بانهاء اجراءات نقل الملكية تقع على عاتق الطرف الثانى المشتري دون الرجوع على الطرف الاول البائع ويلتزم الطرف الاول بالمثول امام الجهات المختصة بذلك للتوقيع على عقد البيع النهائى امام مصلحة الشهر العقارى أو المثول أمام المحكمة للإقرار بصحة ونفاذ ذلك العقد</w:t>
      </w:r>
    </w:p>
    <w:p w:rsidR="00C8534D" w:rsidRPr="00C8534D" w:rsidRDefault="00C8534D" w:rsidP="00C8534D">
      <w:pPr>
        <w:shd w:val="clear" w:color="auto" w:fill="FFFFFF"/>
        <w:bidi/>
        <w:spacing w:before="100" w:beforeAutospacing="1" w:after="100" w:afterAutospacing="1"/>
        <w:jc w:val="center"/>
        <w:rPr>
          <w:rFonts w:cs="Arabic Transparent" w:hint="cs"/>
          <w:b/>
          <w:bCs/>
          <w:color w:val="555555"/>
          <w:kern w:val="36"/>
          <w:sz w:val="28"/>
          <w:szCs w:val="28"/>
          <w:rtl/>
        </w:rPr>
      </w:pPr>
      <w:r w:rsidRPr="00C8534D">
        <w:rPr>
          <w:rFonts w:ascii="PT Simple Bold Ruled" w:hAnsi="PT Simple Bold Ruled" w:cs="Arabic Transparent" w:hint="cs"/>
          <w:b/>
          <w:bCs/>
          <w:color w:val="555555"/>
          <w:kern w:val="36"/>
          <w:sz w:val="28"/>
          <w:szCs w:val="28"/>
          <w:u w:val="single"/>
          <w:rtl/>
        </w:rPr>
        <w:t>البند التاسع :- الموطن المختار</w:t>
      </w:r>
    </w:p>
    <w:p w:rsidR="00E3256C" w:rsidRPr="00C8534D" w:rsidRDefault="00C8534D" w:rsidP="000E6E71">
      <w:pPr>
        <w:shd w:val="clear" w:color="auto" w:fill="FFFFFF"/>
        <w:bidi/>
        <w:spacing w:before="100" w:beforeAutospacing="1" w:after="100" w:afterAutospacing="1"/>
        <w:jc w:val="lowKashida"/>
        <w:rPr>
          <w:rFonts w:cs="Arabic Transparent" w:hint="cs"/>
          <w:b/>
          <w:bCs/>
          <w:color w:val="555555"/>
          <w:kern w:val="36"/>
          <w:sz w:val="28"/>
          <w:szCs w:val="28"/>
          <w:rtl/>
        </w:rPr>
      </w:pPr>
      <w:r w:rsidRPr="00C8534D">
        <w:rPr>
          <w:rFonts w:cs="Arabic Transparent" w:hint="cs"/>
          <w:b/>
          <w:bCs/>
          <w:color w:val="555555"/>
          <w:kern w:val="36"/>
          <w:sz w:val="28"/>
          <w:szCs w:val="28"/>
          <w:rtl/>
        </w:rPr>
        <w:t>        يقر كل من الطرفين صراحة بأنه متخذا محلا مختار لة هو نفس العنوان المذكور بصدر هذا العقد وكل تخاطب رسمى على هذا العنوان يعد قانونيا</w:t>
      </w:r>
    </w:p>
    <w:p w:rsidR="00C8534D" w:rsidRDefault="00C8534D" w:rsidP="00C8534D">
      <w:pPr>
        <w:shd w:val="clear" w:color="auto" w:fill="FFFFFF"/>
        <w:bidi/>
        <w:jc w:val="center"/>
        <w:outlineLvl w:val="0"/>
        <w:rPr>
          <w:rFonts w:cs="Arabic Transparent" w:hint="cs"/>
          <w:b/>
          <w:bCs/>
          <w:color w:val="555555"/>
          <w:kern w:val="36"/>
          <w:sz w:val="28"/>
          <w:szCs w:val="28"/>
          <w:rtl/>
        </w:rPr>
      </w:pPr>
      <w:r w:rsidRPr="00C8534D">
        <w:rPr>
          <w:rFonts w:ascii="PT Simple Bold Ruled" w:hAnsi="PT Simple Bold Ruled" w:cs="Arabic Transparent" w:hint="cs"/>
          <w:b/>
          <w:bCs/>
          <w:color w:val="555555"/>
          <w:kern w:val="36"/>
          <w:sz w:val="28"/>
          <w:szCs w:val="28"/>
          <w:u w:val="single"/>
          <w:rtl/>
        </w:rPr>
        <w:t xml:space="preserve">البند العاشر :- المحاكم المختصة </w:t>
      </w:r>
      <w:r w:rsidRPr="00C8534D">
        <w:rPr>
          <w:rFonts w:cs="Arabic Transparent" w:hint="cs"/>
          <w:b/>
          <w:bCs/>
          <w:color w:val="555555"/>
          <w:kern w:val="36"/>
          <w:sz w:val="28"/>
          <w:szCs w:val="28"/>
          <w:rtl/>
        </w:rPr>
        <w:br/>
        <w:t>المحاكم المدنية الواقع فى دائرتها العقار الموجود به المكان موضوع هذا العقد هى المختصة للنظر والفصل فى اى نزاع قد ينشا بخصوص شرح او تنفيذ اى شرط من شروط هذا العقد .</w:t>
      </w:r>
    </w:p>
    <w:p w:rsidR="00C8534D" w:rsidRDefault="00C8534D" w:rsidP="00C8534D">
      <w:pPr>
        <w:shd w:val="clear" w:color="auto" w:fill="FFFFFF"/>
        <w:bidi/>
        <w:outlineLvl w:val="0"/>
        <w:rPr>
          <w:rFonts w:cs="Arabic Transparent" w:hint="cs"/>
          <w:b/>
          <w:bCs/>
          <w:color w:val="555555"/>
          <w:kern w:val="36"/>
          <w:sz w:val="28"/>
          <w:szCs w:val="28"/>
          <w:rtl/>
        </w:rPr>
      </w:pPr>
      <w:r>
        <w:rPr>
          <w:rFonts w:cs="Arabic Transparent" w:hint="cs"/>
          <w:b/>
          <w:bCs/>
          <w:color w:val="555555"/>
          <w:kern w:val="36"/>
          <w:sz w:val="28"/>
          <w:szCs w:val="28"/>
          <w:rtl/>
        </w:rPr>
        <w:t>لذلك تختص محاكم الأسكندرية بالفصل فى أى نزاع ينشأ لا قدر الله .</w:t>
      </w:r>
    </w:p>
    <w:p w:rsidR="000E6E71" w:rsidRDefault="000E6E71" w:rsidP="000E6E71">
      <w:pPr>
        <w:shd w:val="clear" w:color="auto" w:fill="FFFFFF"/>
        <w:bidi/>
        <w:outlineLvl w:val="0"/>
        <w:rPr>
          <w:rFonts w:cs="Arabic Transparent" w:hint="cs"/>
          <w:b/>
          <w:bCs/>
          <w:color w:val="555555"/>
          <w:kern w:val="36"/>
          <w:sz w:val="28"/>
          <w:szCs w:val="28"/>
          <w:rtl/>
        </w:rPr>
      </w:pPr>
    </w:p>
    <w:p w:rsidR="000E6E71" w:rsidRPr="00C8534D" w:rsidRDefault="000E6E71" w:rsidP="000E6E71">
      <w:pPr>
        <w:shd w:val="clear" w:color="auto" w:fill="FFFFFF"/>
        <w:bidi/>
        <w:outlineLvl w:val="0"/>
        <w:rPr>
          <w:rFonts w:hint="cs"/>
          <w:b/>
          <w:bCs/>
          <w:color w:val="555555"/>
          <w:sz w:val="28"/>
          <w:szCs w:val="28"/>
          <w:rtl/>
        </w:rPr>
      </w:pPr>
    </w:p>
    <w:p w:rsidR="00C8534D" w:rsidRPr="00C8534D" w:rsidRDefault="00C8534D" w:rsidP="00C8534D">
      <w:pPr>
        <w:shd w:val="clear" w:color="auto" w:fill="FFFFFF"/>
        <w:bidi/>
        <w:jc w:val="center"/>
        <w:outlineLvl w:val="0"/>
        <w:rPr>
          <w:rFonts w:cs="Arabic Transparent"/>
          <w:b/>
          <w:bCs/>
          <w:color w:val="555555"/>
          <w:kern w:val="36"/>
          <w:sz w:val="28"/>
          <w:szCs w:val="28"/>
          <w:rtl/>
        </w:rPr>
      </w:pPr>
      <w:r w:rsidRPr="00C8534D">
        <w:rPr>
          <w:rFonts w:ascii="PT Simple Bold Ruled" w:hAnsi="PT Simple Bold Ruled" w:cs="Arabic Transparent" w:hint="cs"/>
          <w:b/>
          <w:bCs/>
          <w:color w:val="555555"/>
          <w:kern w:val="36"/>
          <w:sz w:val="28"/>
          <w:szCs w:val="28"/>
          <w:u w:val="single"/>
          <w:rtl/>
        </w:rPr>
        <w:t xml:space="preserve">البند الحادى عشر:- نسخ العقد </w:t>
      </w:r>
    </w:p>
    <w:p w:rsidR="00C8534D" w:rsidRPr="00C8534D" w:rsidRDefault="00C8534D" w:rsidP="00C8534D">
      <w:pPr>
        <w:shd w:val="clear" w:color="auto" w:fill="FFFFFF"/>
        <w:bidi/>
        <w:ind w:firstLine="720"/>
        <w:outlineLvl w:val="1"/>
        <w:rPr>
          <w:rFonts w:hint="cs"/>
          <w:b/>
          <w:bCs/>
          <w:color w:val="555555"/>
          <w:sz w:val="28"/>
          <w:szCs w:val="28"/>
          <w:rtl/>
        </w:rPr>
      </w:pPr>
      <w:r w:rsidRPr="00C8534D">
        <w:rPr>
          <w:rFonts w:cs="Arabic Transparent" w:hint="cs"/>
          <w:b/>
          <w:bCs/>
          <w:color w:val="555555"/>
          <w:sz w:val="28"/>
          <w:szCs w:val="28"/>
          <w:rtl/>
        </w:rPr>
        <w:t>تحرر هذا العقد من نسختين بيد كل من طرفى العقد نسخة للعمل بها عند اللزوم .</w:t>
      </w:r>
    </w:p>
    <w:p w:rsidR="00C8534D" w:rsidRPr="00C8534D" w:rsidRDefault="00C8534D" w:rsidP="00C8534D">
      <w:pPr>
        <w:shd w:val="clear" w:color="auto" w:fill="FFFFFF"/>
        <w:bidi/>
        <w:spacing w:before="100" w:beforeAutospacing="1" w:after="100" w:afterAutospacing="1"/>
        <w:jc w:val="center"/>
        <w:rPr>
          <w:rFonts w:cs="Arabic Transparent"/>
          <w:b/>
          <w:bCs/>
          <w:color w:val="555555"/>
          <w:sz w:val="28"/>
          <w:szCs w:val="28"/>
          <w:rtl/>
        </w:rPr>
      </w:pPr>
      <w:r w:rsidRPr="00C8534D">
        <w:rPr>
          <w:rFonts w:cs="Arabic Transparent" w:hint="cs"/>
          <w:b/>
          <w:bCs/>
          <w:color w:val="555555"/>
          <w:sz w:val="28"/>
          <w:szCs w:val="28"/>
          <w:rtl/>
        </w:rPr>
        <w:lastRenderedPageBreak/>
        <w:t xml:space="preserve">والله خير الشاهدين </w:t>
      </w:r>
    </w:p>
    <w:p w:rsidR="00C8534D" w:rsidRPr="00C8534D" w:rsidRDefault="00C8534D" w:rsidP="00C8534D">
      <w:pPr>
        <w:shd w:val="clear" w:color="auto" w:fill="FFFFFF"/>
        <w:bidi/>
        <w:spacing w:before="100" w:beforeAutospacing="1" w:after="100" w:afterAutospacing="1"/>
        <w:jc w:val="center"/>
        <w:rPr>
          <w:rFonts w:cs="Arabic Transparent" w:hint="cs"/>
          <w:b/>
          <w:bCs/>
          <w:color w:val="555555"/>
          <w:sz w:val="28"/>
          <w:szCs w:val="28"/>
          <w:rtl/>
        </w:rPr>
      </w:pPr>
      <w:r w:rsidRPr="00C8534D">
        <w:rPr>
          <w:rFonts w:cs="Arabic Transparent" w:hint="cs"/>
          <w:b/>
          <w:bCs/>
          <w:color w:val="555555"/>
          <w:sz w:val="28"/>
          <w:szCs w:val="28"/>
          <w:rtl/>
        </w:rPr>
        <w:t>الطرف الاول</w:t>
      </w:r>
      <w:r>
        <w:rPr>
          <w:rFonts w:cs="Arabic Transparent" w:hint="cs"/>
          <w:b/>
          <w:bCs/>
          <w:color w:val="555555"/>
          <w:sz w:val="28"/>
          <w:szCs w:val="28"/>
          <w:rtl/>
        </w:rPr>
        <w:t xml:space="preserve"> "</w:t>
      </w:r>
      <w:r w:rsidRPr="00C8534D">
        <w:rPr>
          <w:rFonts w:cs="Arabic Transparent" w:hint="cs"/>
          <w:b/>
          <w:bCs/>
          <w:color w:val="555555"/>
          <w:sz w:val="28"/>
          <w:szCs w:val="28"/>
          <w:rtl/>
        </w:rPr>
        <w:t xml:space="preserve"> البائع </w:t>
      </w:r>
      <w:r>
        <w:rPr>
          <w:rFonts w:cs="Arabic Transparent" w:hint="cs"/>
          <w:b/>
          <w:bCs/>
          <w:color w:val="555555"/>
          <w:sz w:val="28"/>
          <w:szCs w:val="28"/>
          <w:rtl/>
        </w:rPr>
        <w:t>"</w:t>
      </w:r>
      <w:r w:rsidRPr="00C8534D">
        <w:rPr>
          <w:rFonts w:cs="Arabic Transparent" w:hint="cs"/>
          <w:b/>
          <w:bCs/>
          <w:color w:val="555555"/>
          <w:sz w:val="28"/>
          <w:szCs w:val="28"/>
          <w:rtl/>
        </w:rPr>
        <w:t>                                           الطرف الثانى</w:t>
      </w:r>
      <w:r>
        <w:rPr>
          <w:rFonts w:cs="Arabic Transparent" w:hint="cs"/>
          <w:b/>
          <w:bCs/>
          <w:color w:val="555555"/>
          <w:sz w:val="28"/>
          <w:szCs w:val="28"/>
          <w:rtl/>
        </w:rPr>
        <w:t xml:space="preserve"> "</w:t>
      </w:r>
      <w:r w:rsidRPr="00C8534D">
        <w:rPr>
          <w:rFonts w:cs="Arabic Transparent" w:hint="cs"/>
          <w:b/>
          <w:bCs/>
          <w:color w:val="555555"/>
          <w:sz w:val="28"/>
          <w:szCs w:val="28"/>
          <w:rtl/>
        </w:rPr>
        <w:t xml:space="preserve"> مشترى</w:t>
      </w:r>
      <w:r>
        <w:rPr>
          <w:rFonts w:cs="Arabic Transparent" w:hint="cs"/>
          <w:b/>
          <w:bCs/>
          <w:color w:val="555555"/>
          <w:sz w:val="28"/>
          <w:szCs w:val="28"/>
          <w:rtl/>
        </w:rPr>
        <w:t xml:space="preserve"> "</w:t>
      </w:r>
    </w:p>
    <w:p w:rsidR="00C8534D" w:rsidRDefault="00C8534D" w:rsidP="00C8534D">
      <w:pPr>
        <w:jc w:val="right"/>
        <w:rPr>
          <w:rFonts w:hint="cs"/>
          <w:b/>
          <w:bCs/>
          <w:rtl/>
        </w:rPr>
      </w:pPr>
    </w:p>
    <w:p w:rsidR="00C8534D" w:rsidRDefault="00C8534D" w:rsidP="00C8534D">
      <w:pPr>
        <w:jc w:val="right"/>
        <w:rPr>
          <w:rFonts w:hint="cs"/>
          <w:b/>
          <w:bCs/>
          <w:rtl/>
        </w:rPr>
      </w:pPr>
    </w:p>
    <w:p w:rsidR="0098331C" w:rsidRDefault="00C8534D" w:rsidP="00C8534D">
      <w:pPr>
        <w:jc w:val="right"/>
        <w:rPr>
          <w:rFonts w:hint="cs"/>
          <w:b/>
          <w:bCs/>
          <w:rtl/>
        </w:rPr>
      </w:pPr>
      <w:r>
        <w:rPr>
          <w:rFonts w:hint="cs"/>
          <w:b/>
          <w:bCs/>
          <w:rtl/>
        </w:rPr>
        <w:t>الشاهد الأول</w:t>
      </w:r>
    </w:p>
    <w:p w:rsidR="00C8534D" w:rsidRDefault="00C8534D" w:rsidP="00C8534D">
      <w:pPr>
        <w:jc w:val="right"/>
        <w:rPr>
          <w:rFonts w:hint="cs"/>
          <w:b/>
          <w:bCs/>
          <w:rtl/>
        </w:rPr>
      </w:pPr>
      <w:r>
        <w:rPr>
          <w:rFonts w:hint="cs"/>
          <w:b/>
          <w:bCs/>
          <w:rtl/>
        </w:rPr>
        <w:t>الأسم:-...................................</w:t>
      </w:r>
    </w:p>
    <w:p w:rsidR="00C8534D" w:rsidRDefault="00C8534D" w:rsidP="00C8534D">
      <w:pPr>
        <w:jc w:val="right"/>
        <w:rPr>
          <w:rFonts w:hint="cs"/>
          <w:b/>
          <w:bCs/>
          <w:rtl/>
        </w:rPr>
      </w:pPr>
      <w:r>
        <w:rPr>
          <w:rFonts w:hint="cs"/>
          <w:b/>
          <w:bCs/>
          <w:rtl/>
        </w:rPr>
        <w:t xml:space="preserve">التوقيع:- </w:t>
      </w:r>
    </w:p>
    <w:p w:rsidR="00C8534D" w:rsidRDefault="00C8534D" w:rsidP="00C8534D">
      <w:pPr>
        <w:jc w:val="right"/>
        <w:rPr>
          <w:rFonts w:hint="cs"/>
          <w:b/>
          <w:bCs/>
          <w:rtl/>
        </w:rPr>
      </w:pPr>
    </w:p>
    <w:p w:rsidR="00C8534D" w:rsidRDefault="00C8534D" w:rsidP="00C8534D">
      <w:pPr>
        <w:jc w:val="right"/>
        <w:rPr>
          <w:rFonts w:hint="cs"/>
          <w:b/>
          <w:bCs/>
          <w:rtl/>
        </w:rPr>
      </w:pPr>
      <w:r>
        <w:rPr>
          <w:rFonts w:hint="cs"/>
          <w:b/>
          <w:bCs/>
          <w:rtl/>
        </w:rPr>
        <w:t>الشاهد الثانى</w:t>
      </w:r>
    </w:p>
    <w:p w:rsidR="00C8534D" w:rsidRDefault="00C8534D" w:rsidP="00C8534D">
      <w:pPr>
        <w:jc w:val="right"/>
        <w:rPr>
          <w:rFonts w:hint="cs"/>
          <w:b/>
          <w:bCs/>
          <w:rtl/>
        </w:rPr>
      </w:pPr>
      <w:r>
        <w:rPr>
          <w:rFonts w:hint="cs"/>
          <w:b/>
          <w:bCs/>
          <w:rtl/>
        </w:rPr>
        <w:t>الأسم :-.................................</w:t>
      </w:r>
    </w:p>
    <w:p w:rsidR="00C8534D" w:rsidRPr="00C8534D" w:rsidRDefault="00C8534D" w:rsidP="00C8534D">
      <w:pPr>
        <w:jc w:val="right"/>
        <w:rPr>
          <w:rFonts w:hint="cs"/>
          <w:b/>
          <w:bCs/>
        </w:rPr>
      </w:pPr>
      <w:r>
        <w:rPr>
          <w:rFonts w:hint="cs"/>
          <w:b/>
          <w:bCs/>
          <w:rtl/>
        </w:rPr>
        <w:t xml:space="preserve">التوقيع:- </w:t>
      </w:r>
    </w:p>
    <w:sectPr w:rsidR="00C8534D" w:rsidRPr="00C8534D" w:rsidSect="00C8534D">
      <w:pgSz w:w="12240" w:h="15840"/>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PT Simple Bold Rule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4D"/>
    <w:rsid w:val="000E6E71"/>
    <w:rsid w:val="0026549B"/>
    <w:rsid w:val="00285168"/>
    <w:rsid w:val="002D77A3"/>
    <w:rsid w:val="00314AE1"/>
    <w:rsid w:val="003206F0"/>
    <w:rsid w:val="00585F6F"/>
    <w:rsid w:val="00650670"/>
    <w:rsid w:val="0098331C"/>
    <w:rsid w:val="00C8534D"/>
    <w:rsid w:val="00D24292"/>
    <w:rsid w:val="00E3256C"/>
    <w:rsid w:val="00E533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13579">
      <w:bodyDiv w:val="1"/>
      <w:marLeft w:val="0"/>
      <w:marRight w:val="0"/>
      <w:marTop w:val="0"/>
      <w:marBottom w:val="0"/>
      <w:divBdr>
        <w:top w:val="none" w:sz="0" w:space="0" w:color="auto"/>
        <w:left w:val="none" w:sz="0" w:space="0" w:color="auto"/>
        <w:bottom w:val="none" w:sz="0" w:space="0" w:color="auto"/>
        <w:right w:val="none" w:sz="0" w:space="0" w:color="auto"/>
      </w:divBdr>
      <w:divsChild>
        <w:div w:id="353305488">
          <w:marLeft w:val="0"/>
          <w:marRight w:val="0"/>
          <w:marTop w:val="0"/>
          <w:marBottom w:val="0"/>
          <w:divBdr>
            <w:top w:val="none" w:sz="0" w:space="0" w:color="auto"/>
            <w:left w:val="none" w:sz="0" w:space="0" w:color="auto"/>
            <w:bottom w:val="none" w:sz="0" w:space="0" w:color="auto"/>
            <w:right w:val="none" w:sz="0" w:space="0" w:color="auto"/>
          </w:divBdr>
          <w:divsChild>
            <w:div w:id="1683822204">
              <w:marLeft w:val="0"/>
              <w:marRight w:val="0"/>
              <w:marTop w:val="100"/>
              <w:marBottom w:val="100"/>
              <w:divBdr>
                <w:top w:val="none" w:sz="0" w:space="0" w:color="auto"/>
                <w:left w:val="none" w:sz="0" w:space="0" w:color="auto"/>
                <w:bottom w:val="none" w:sz="0" w:space="0" w:color="auto"/>
                <w:right w:val="none" w:sz="0" w:space="0" w:color="auto"/>
              </w:divBdr>
              <w:divsChild>
                <w:div w:id="99028151">
                  <w:marLeft w:val="0"/>
                  <w:marRight w:val="0"/>
                  <w:marTop w:val="0"/>
                  <w:marBottom w:val="0"/>
                  <w:divBdr>
                    <w:top w:val="none" w:sz="0" w:space="0" w:color="auto"/>
                    <w:left w:val="none" w:sz="0" w:space="0" w:color="auto"/>
                    <w:bottom w:val="none" w:sz="0" w:space="0" w:color="auto"/>
                    <w:right w:val="none" w:sz="0" w:space="0" w:color="auto"/>
                  </w:divBdr>
                  <w:divsChild>
                    <w:div w:id="11297238">
                      <w:marLeft w:val="0"/>
                      <w:marRight w:val="0"/>
                      <w:marTop w:val="0"/>
                      <w:marBottom w:val="0"/>
                      <w:divBdr>
                        <w:top w:val="none" w:sz="0" w:space="0" w:color="auto"/>
                        <w:left w:val="none" w:sz="0" w:space="0" w:color="auto"/>
                        <w:bottom w:val="none" w:sz="0" w:space="0" w:color="auto"/>
                        <w:right w:val="none" w:sz="0" w:space="0" w:color="auto"/>
                      </w:divBdr>
                      <w:divsChild>
                        <w:div w:id="1882939015">
                          <w:marLeft w:val="0"/>
                          <w:marRight w:val="0"/>
                          <w:marTop w:val="0"/>
                          <w:marBottom w:val="0"/>
                          <w:divBdr>
                            <w:top w:val="none" w:sz="0" w:space="0" w:color="auto"/>
                            <w:left w:val="none" w:sz="0" w:space="0" w:color="auto"/>
                            <w:bottom w:val="none" w:sz="0" w:space="0" w:color="auto"/>
                            <w:right w:val="none" w:sz="0" w:space="0" w:color="auto"/>
                          </w:divBdr>
                          <w:divsChild>
                            <w:div w:id="1637298342">
                              <w:marLeft w:val="0"/>
                              <w:marRight w:val="0"/>
                              <w:marTop w:val="0"/>
                              <w:marBottom w:val="0"/>
                              <w:divBdr>
                                <w:top w:val="none" w:sz="0" w:space="0" w:color="auto"/>
                                <w:left w:val="none" w:sz="0" w:space="0" w:color="auto"/>
                                <w:bottom w:val="none" w:sz="0" w:space="0" w:color="auto"/>
                                <w:right w:val="none" w:sz="0" w:space="0" w:color="auto"/>
                              </w:divBdr>
                              <w:divsChild>
                                <w:div w:id="1909729992">
                                  <w:marLeft w:val="0"/>
                                  <w:marRight w:val="0"/>
                                  <w:marTop w:val="0"/>
                                  <w:marBottom w:val="0"/>
                                  <w:divBdr>
                                    <w:top w:val="none" w:sz="0" w:space="0" w:color="auto"/>
                                    <w:left w:val="none" w:sz="0" w:space="0" w:color="auto"/>
                                    <w:bottom w:val="none" w:sz="0" w:space="0" w:color="auto"/>
                                    <w:right w:val="none" w:sz="0" w:space="0" w:color="auto"/>
                                  </w:divBdr>
                                  <w:divsChild>
                                    <w:div w:id="491065591">
                                      <w:marLeft w:val="0"/>
                                      <w:marRight w:val="0"/>
                                      <w:marTop w:val="0"/>
                                      <w:marBottom w:val="0"/>
                                      <w:divBdr>
                                        <w:top w:val="none" w:sz="0" w:space="0" w:color="auto"/>
                                        <w:left w:val="none" w:sz="0" w:space="0" w:color="auto"/>
                                        <w:bottom w:val="none" w:sz="0" w:space="0" w:color="auto"/>
                                        <w:right w:val="none" w:sz="0" w:space="0" w:color="auto"/>
                                      </w:divBdr>
                                      <w:divsChild>
                                        <w:div w:id="1568296009">
                                          <w:marLeft w:val="0"/>
                                          <w:marRight w:val="0"/>
                                          <w:marTop w:val="0"/>
                                          <w:marBottom w:val="0"/>
                                          <w:divBdr>
                                            <w:top w:val="none" w:sz="0" w:space="0" w:color="auto"/>
                                            <w:left w:val="none" w:sz="0" w:space="0" w:color="auto"/>
                                            <w:bottom w:val="none" w:sz="0" w:space="0" w:color="auto"/>
                                            <w:right w:val="none" w:sz="0" w:space="0" w:color="auto"/>
                                          </w:divBdr>
                                          <w:divsChild>
                                            <w:div w:id="821191759">
                                              <w:marLeft w:val="0"/>
                                              <w:marRight w:val="0"/>
                                              <w:marTop w:val="0"/>
                                              <w:marBottom w:val="0"/>
                                              <w:divBdr>
                                                <w:top w:val="none" w:sz="0" w:space="0" w:color="auto"/>
                                                <w:left w:val="none" w:sz="0" w:space="0" w:color="auto"/>
                                                <w:bottom w:val="none" w:sz="0" w:space="0" w:color="auto"/>
                                                <w:right w:val="none" w:sz="0" w:space="0" w:color="auto"/>
                                              </w:divBdr>
                                              <w:divsChild>
                                                <w:div w:id="268516281">
                                                  <w:marLeft w:val="0"/>
                                                  <w:marRight w:val="0"/>
                                                  <w:marTop w:val="0"/>
                                                  <w:marBottom w:val="0"/>
                                                  <w:divBdr>
                                                    <w:top w:val="none" w:sz="0" w:space="0" w:color="auto"/>
                                                    <w:left w:val="none" w:sz="0" w:space="0" w:color="auto"/>
                                                    <w:bottom w:val="none" w:sz="0" w:space="0" w:color="auto"/>
                                                    <w:right w:val="none" w:sz="0" w:space="0" w:color="auto"/>
                                                  </w:divBdr>
                                                  <w:divsChild>
                                                    <w:div w:id="599339462">
                                                      <w:marLeft w:val="0"/>
                                                      <w:marRight w:val="0"/>
                                                      <w:marTop w:val="0"/>
                                                      <w:marBottom w:val="0"/>
                                                      <w:divBdr>
                                                        <w:top w:val="none" w:sz="0" w:space="0" w:color="auto"/>
                                                        <w:left w:val="none" w:sz="0" w:space="0" w:color="auto"/>
                                                        <w:bottom w:val="none" w:sz="0" w:space="0" w:color="auto"/>
                                                        <w:right w:val="none" w:sz="0" w:space="0" w:color="auto"/>
                                                      </w:divBdr>
                                                      <w:divsChild>
                                                        <w:div w:id="1518347854">
                                                          <w:marLeft w:val="0"/>
                                                          <w:marRight w:val="0"/>
                                                          <w:marTop w:val="0"/>
                                                          <w:marBottom w:val="0"/>
                                                          <w:divBdr>
                                                            <w:top w:val="none" w:sz="0" w:space="0" w:color="auto"/>
                                                            <w:left w:val="none" w:sz="0" w:space="0" w:color="auto"/>
                                                            <w:bottom w:val="none" w:sz="0" w:space="0" w:color="auto"/>
                                                            <w:right w:val="none" w:sz="0" w:space="0" w:color="auto"/>
                                                          </w:divBdr>
                                                          <w:divsChild>
                                                            <w:div w:id="381831656">
                                                              <w:marLeft w:val="0"/>
                                                              <w:marRight w:val="0"/>
                                                              <w:marTop w:val="0"/>
                                                              <w:marBottom w:val="0"/>
                                                              <w:divBdr>
                                                                <w:top w:val="none" w:sz="0" w:space="0" w:color="auto"/>
                                                                <w:left w:val="none" w:sz="0" w:space="0" w:color="auto"/>
                                                                <w:bottom w:val="none" w:sz="0" w:space="0" w:color="auto"/>
                                                                <w:right w:val="none" w:sz="0" w:space="0" w:color="auto"/>
                                                              </w:divBdr>
                                                              <w:divsChild>
                                                                <w:div w:id="426854689">
                                                                  <w:marLeft w:val="0"/>
                                                                  <w:marRight w:val="0"/>
                                                                  <w:marTop w:val="0"/>
                                                                  <w:marBottom w:val="0"/>
                                                                  <w:divBdr>
                                                                    <w:top w:val="none" w:sz="0" w:space="0" w:color="auto"/>
                                                                    <w:left w:val="none" w:sz="0" w:space="0" w:color="auto"/>
                                                                    <w:bottom w:val="none" w:sz="0" w:space="0" w:color="auto"/>
                                                                    <w:right w:val="none" w:sz="0" w:space="0" w:color="auto"/>
                                                                  </w:divBdr>
                                                                  <w:divsChild>
                                                                    <w:div w:id="157422587">
                                                                      <w:marLeft w:val="0"/>
                                                                      <w:marRight w:val="0"/>
                                                                      <w:marTop w:val="0"/>
                                                                      <w:marBottom w:val="0"/>
                                                                      <w:divBdr>
                                                                        <w:top w:val="none" w:sz="0" w:space="0" w:color="auto"/>
                                                                        <w:left w:val="none" w:sz="0" w:space="0" w:color="auto"/>
                                                                        <w:bottom w:val="none" w:sz="0" w:space="0" w:color="auto"/>
                                                                        <w:right w:val="none" w:sz="0" w:space="0" w:color="auto"/>
                                                                      </w:divBdr>
                                                                      <w:divsChild>
                                                                        <w:div w:id="1649363686">
                                                                          <w:marLeft w:val="0"/>
                                                                          <w:marRight w:val="0"/>
                                                                          <w:marTop w:val="0"/>
                                                                          <w:marBottom w:val="0"/>
                                                                          <w:divBdr>
                                                                            <w:top w:val="none" w:sz="0" w:space="0" w:color="auto"/>
                                                                            <w:left w:val="none" w:sz="0" w:space="0" w:color="auto"/>
                                                                            <w:bottom w:val="none" w:sz="0" w:space="0" w:color="auto"/>
                                                                            <w:right w:val="none" w:sz="0" w:space="0" w:color="auto"/>
                                                                          </w:divBdr>
                                                                          <w:divsChild>
                                                                            <w:div w:id="964964308">
                                                                              <w:marLeft w:val="0"/>
                                                                              <w:marRight w:val="0"/>
                                                                              <w:marTop w:val="0"/>
                                                                              <w:marBottom w:val="0"/>
                                                                              <w:divBdr>
                                                                                <w:top w:val="none" w:sz="0" w:space="0" w:color="auto"/>
                                                                                <w:left w:val="none" w:sz="0" w:space="0" w:color="auto"/>
                                                                                <w:bottom w:val="none" w:sz="0" w:space="0" w:color="auto"/>
                                                                                <w:right w:val="none" w:sz="0" w:space="0" w:color="auto"/>
                                                                              </w:divBdr>
                                                                              <w:divsChild>
                                                                                <w:div w:id="1616063586">
                                                                                  <w:marLeft w:val="0"/>
                                                                                  <w:marRight w:val="0"/>
                                                                                  <w:marTop w:val="0"/>
                                                                                  <w:marBottom w:val="0"/>
                                                                                  <w:divBdr>
                                                                                    <w:top w:val="none" w:sz="0" w:space="0" w:color="auto"/>
                                                                                    <w:left w:val="none" w:sz="0" w:space="0" w:color="auto"/>
                                                                                    <w:bottom w:val="none" w:sz="0" w:space="0" w:color="auto"/>
                                                                                    <w:right w:val="none" w:sz="0" w:space="0" w:color="auto"/>
                                                                                  </w:divBdr>
                                                                                  <w:divsChild>
                                                                                    <w:div w:id="1322537248">
                                                                                      <w:marLeft w:val="0"/>
                                                                                      <w:marRight w:val="0"/>
                                                                                      <w:marTop w:val="0"/>
                                                                                      <w:marBottom w:val="0"/>
                                                                                      <w:divBdr>
                                                                                        <w:top w:val="none" w:sz="0" w:space="0" w:color="auto"/>
                                                                                        <w:left w:val="none" w:sz="0" w:space="0" w:color="auto"/>
                                                                                        <w:bottom w:val="none" w:sz="0" w:space="0" w:color="auto"/>
                                                                                        <w:right w:val="none" w:sz="0" w:space="0" w:color="auto"/>
                                                                                      </w:divBdr>
                                                                                      <w:divsChild>
                                                                                        <w:div w:id="2061902962">
                                                                                          <w:marLeft w:val="0"/>
                                                                                          <w:marRight w:val="0"/>
                                                                                          <w:marTop w:val="0"/>
                                                                                          <w:marBottom w:val="0"/>
                                                                                          <w:divBdr>
                                                                                            <w:top w:val="none" w:sz="0" w:space="0" w:color="auto"/>
                                                                                            <w:left w:val="none" w:sz="0" w:space="0" w:color="auto"/>
                                                                                            <w:bottom w:val="none" w:sz="0" w:space="0" w:color="auto"/>
                                                                                            <w:right w:val="none" w:sz="0" w:space="0" w:color="auto"/>
                                                                                          </w:divBdr>
                                                                                          <w:divsChild>
                                                                                            <w:div w:id="222644292">
                                                                                              <w:marLeft w:val="0"/>
                                                                                              <w:marRight w:val="0"/>
                                                                                              <w:marTop w:val="0"/>
                                                                                              <w:marBottom w:val="0"/>
                                                                                              <w:divBdr>
                                                                                                <w:top w:val="none" w:sz="0" w:space="0" w:color="auto"/>
                                                                                                <w:left w:val="none" w:sz="0" w:space="0" w:color="auto"/>
                                                                                                <w:bottom w:val="none" w:sz="0" w:space="0" w:color="auto"/>
                                                                                                <w:right w:val="none" w:sz="0" w:space="0" w:color="auto"/>
                                                                                              </w:divBdr>
                                                                                              <w:divsChild>
                                                                                                <w:div w:id="475269841">
                                                                                                  <w:marLeft w:val="0"/>
                                                                                                  <w:marRight w:val="0"/>
                                                                                                  <w:marTop w:val="0"/>
                                                                                                  <w:marBottom w:val="0"/>
                                                                                                  <w:divBdr>
                                                                                                    <w:top w:val="none" w:sz="0" w:space="0" w:color="auto"/>
                                                                                                    <w:left w:val="none" w:sz="0" w:space="0" w:color="auto"/>
                                                                                                    <w:bottom w:val="none" w:sz="0" w:space="0" w:color="auto"/>
                                                                                                    <w:right w:val="none" w:sz="0" w:space="0" w:color="auto"/>
                                                                                                  </w:divBdr>
                                                                                                  <w:divsChild>
                                                                                                    <w:div w:id="3137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عقد بيع ابتدائي  </vt:lpstr>
    </vt:vector>
  </TitlesOfParts>
  <Company>&lt;egyptian hak&gt;</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بيع ابتدائي</dc:title>
  <dc:creator>mahmoud</dc:creator>
  <cp:lastModifiedBy>T-SBY</cp:lastModifiedBy>
  <cp:revision>2</cp:revision>
  <cp:lastPrinted>2021-07-31T00:13:00Z</cp:lastPrinted>
  <dcterms:created xsi:type="dcterms:W3CDTF">2021-07-31T00:13:00Z</dcterms:created>
  <dcterms:modified xsi:type="dcterms:W3CDTF">2021-07-31T00:13:00Z</dcterms:modified>
</cp:coreProperties>
</file>